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CA" w:rsidRDefault="003614CA" w:rsidP="003614CA">
      <w:pPr>
        <w:spacing w:before="100" w:beforeAutospacing="1" w:after="100" w:afterAutospacing="1" w:line="240" w:lineRule="auto"/>
        <w:rPr>
          <w:rFonts w:ascii="Times New Roman" w:eastAsia="Times New Roman" w:hAnsi="Times New Roman" w:cs="Times New Roman"/>
          <w:sz w:val="24"/>
          <w:szCs w:val="24"/>
          <w:lang w:val="en-US" w:eastAsia="el-GR"/>
        </w:rPr>
      </w:pPr>
      <w:r>
        <w:rPr>
          <w:b/>
          <w:bCs/>
          <w:sz w:val="28"/>
          <w:szCs w:val="28"/>
        </w:rPr>
        <w:t>Επαγγελματικά δικαιώματα Ψυκτικών ΕΠΑΛ</w:t>
      </w:r>
    </w:p>
    <w:p w:rsidR="003614CA" w:rsidRPr="003614CA" w:rsidRDefault="003614CA" w:rsidP="003614CA">
      <w:pPr>
        <w:spacing w:before="100" w:beforeAutospacing="1" w:after="100" w:afterAutospacing="1" w:line="240" w:lineRule="auto"/>
        <w:rPr>
          <w:rFonts w:ascii="Times New Roman" w:eastAsia="Times New Roman" w:hAnsi="Times New Roman" w:cs="Times New Roman"/>
          <w:sz w:val="24"/>
          <w:szCs w:val="24"/>
          <w:lang w:eastAsia="el-GR"/>
        </w:rPr>
      </w:pPr>
      <w:r w:rsidRPr="003614CA">
        <w:rPr>
          <w:rFonts w:ascii="Times New Roman" w:eastAsia="Times New Roman" w:hAnsi="Times New Roman" w:cs="Times New Roman"/>
          <w:sz w:val="24"/>
          <w:szCs w:val="24"/>
          <w:lang w:eastAsia="el-GR"/>
        </w:rPr>
        <w:t xml:space="preserve">Δημοσιεύθηκε το </w:t>
      </w:r>
      <w:r w:rsidRPr="003614CA">
        <w:rPr>
          <w:rFonts w:ascii="Times New Roman" w:eastAsia="Times New Roman" w:hAnsi="Times New Roman" w:cs="Times New Roman"/>
          <w:b/>
          <w:bCs/>
          <w:sz w:val="24"/>
          <w:szCs w:val="24"/>
          <w:lang w:eastAsia="el-GR"/>
        </w:rPr>
        <w:t>ΠΔ 1</w:t>
      </w:r>
      <w:r w:rsidRPr="003614CA">
        <w:rPr>
          <w:rFonts w:ascii="Times New Roman" w:eastAsia="Times New Roman" w:hAnsi="Times New Roman" w:cs="Times New Roman"/>
          <w:sz w:val="24"/>
          <w:szCs w:val="24"/>
          <w:lang w:eastAsia="el-GR"/>
        </w:rPr>
        <w:t xml:space="preserve"> στο </w:t>
      </w:r>
      <w:r w:rsidRPr="003614CA">
        <w:rPr>
          <w:rFonts w:ascii="Times New Roman" w:eastAsia="Times New Roman" w:hAnsi="Times New Roman" w:cs="Times New Roman"/>
          <w:b/>
          <w:bCs/>
          <w:sz w:val="24"/>
          <w:szCs w:val="24"/>
          <w:lang w:eastAsia="el-GR"/>
        </w:rPr>
        <w:t>ΦΕΚ 3</w:t>
      </w:r>
      <w:r w:rsidRPr="003614CA">
        <w:rPr>
          <w:rFonts w:ascii="Times New Roman" w:eastAsia="Times New Roman" w:hAnsi="Times New Roman" w:cs="Times New Roman"/>
          <w:sz w:val="24"/>
          <w:szCs w:val="24"/>
          <w:lang w:eastAsia="el-GR"/>
        </w:rPr>
        <w:t xml:space="preserve"> </w:t>
      </w:r>
      <w:r w:rsidRPr="003614CA">
        <w:rPr>
          <w:rFonts w:ascii="Times New Roman" w:eastAsia="Times New Roman" w:hAnsi="Times New Roman" w:cs="Times New Roman"/>
          <w:b/>
          <w:bCs/>
          <w:sz w:val="24"/>
          <w:szCs w:val="24"/>
          <w:lang w:eastAsia="el-GR"/>
        </w:rPr>
        <w:t>τεύχους Α</w:t>
      </w:r>
      <w:r w:rsidRPr="003614CA">
        <w:rPr>
          <w:rFonts w:ascii="Times New Roman" w:eastAsia="Times New Roman" w:hAnsi="Times New Roman" w:cs="Times New Roman"/>
          <w:sz w:val="24"/>
          <w:szCs w:val="24"/>
          <w:lang w:eastAsia="el-GR"/>
        </w:rPr>
        <w:t>, με ημερομηνία 8 Ιανουαρίου 2013, με θέμα:</w:t>
      </w:r>
      <w:r w:rsidRPr="003614CA">
        <w:rPr>
          <w:rFonts w:ascii="Times New Roman" w:eastAsia="Times New Roman" w:hAnsi="Times New Roman" w:cs="Times New Roman"/>
          <w:i/>
          <w:iCs/>
          <w:sz w:val="24"/>
          <w:szCs w:val="24"/>
          <w:lang w:eastAsia="el-GR"/>
        </w:rPr>
        <w:t xml:space="preserve"> "Καθορισμός βαθμίδων επαγγελματικών προσόντων για την επαγγελματική δραστηριότητα της εκτέλεσης συντήρησης, επισκευής και επιτήρησης της λειτουργίας </w:t>
      </w:r>
      <w:r w:rsidRPr="003614CA">
        <w:rPr>
          <w:rFonts w:ascii="Times New Roman" w:eastAsia="Times New Roman" w:hAnsi="Times New Roman" w:cs="Times New Roman"/>
          <w:b/>
          <w:bCs/>
          <w:i/>
          <w:iCs/>
          <w:sz w:val="24"/>
          <w:szCs w:val="24"/>
          <w:lang w:eastAsia="el-GR"/>
        </w:rPr>
        <w:t>ψυκτικών εγκαταστάσεων</w:t>
      </w:r>
      <w:r w:rsidRPr="003614CA">
        <w:rPr>
          <w:rFonts w:ascii="Times New Roman" w:eastAsia="Times New Roman" w:hAnsi="Times New Roman" w:cs="Times New Roman"/>
          <w:i/>
          <w:iCs/>
          <w:sz w:val="24"/>
          <w:szCs w:val="24"/>
          <w:lang w:eastAsia="el-GR"/>
        </w:rPr>
        <w:t xml:space="preserve"> και προϋποθέσεις για την άσκηση της δραστηριότητας αυτής από φυσικά πρόσωπα". </w:t>
      </w:r>
    </w:p>
    <w:p w:rsidR="003614CA" w:rsidRPr="003614CA" w:rsidRDefault="003614CA" w:rsidP="003614C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614CA">
        <w:rPr>
          <w:rFonts w:ascii="Times New Roman" w:eastAsia="Times New Roman" w:hAnsi="Times New Roman" w:cs="Times New Roman"/>
          <w:sz w:val="24"/>
          <w:szCs w:val="24"/>
          <w:lang w:eastAsia="el-GR"/>
        </w:rPr>
        <w:t>Αντικείμενο του ΠΔ  αποτελεί ο καθορισμός των βαθμίδων των επαγγελματικών προσόντων, των ασκούμενων κατά βαθμίδα επαγγελματικών δραστηριοτήτων, της διαδικασίας και των δικαιολογητικών που απαιτούνται για τη χορήγηση, την ανανέωση ή την επέκταση της άδειας άσκησης των  επαγγελματικών δραστηριοτήτων, για τις επαγγελματικές δραστηριότητες που προβλέπονται στις περιπτώσεις (γ) και (ε) του άρθρου 2 παρ. 3 του ν. 3982/ 2011 (Α΄ 143) και αφορούν τις ψυκτικές εγκαταστάσεις,   Επίσης, καθορίζεται η διαδικασία έκδοσης των πιστοποιητικών που προβλέπονται στον Κανονισμό 303/2008 της Ευρωπαϊκής Επιτροπής, η απόκτηση των οποίων αποτελεί αναγκαία προϋπόθεση για την άσκηση σημαντικού μέρους των ως άνω επαγγελματικών δραστηριοτήτων.</w:t>
      </w:r>
    </w:p>
    <w:p w:rsidR="003614CA" w:rsidRPr="003614CA" w:rsidRDefault="003614CA" w:rsidP="003614CA">
      <w:pPr>
        <w:spacing w:before="100" w:beforeAutospacing="1" w:after="100" w:afterAutospacing="1" w:line="240" w:lineRule="auto"/>
        <w:rPr>
          <w:rFonts w:ascii="Times New Roman" w:eastAsia="Times New Roman" w:hAnsi="Times New Roman" w:cs="Times New Roman"/>
          <w:sz w:val="24"/>
          <w:szCs w:val="24"/>
          <w:lang w:eastAsia="el-GR"/>
        </w:rPr>
      </w:pPr>
      <w:r w:rsidRPr="003614CA">
        <w:rPr>
          <w:rFonts w:ascii="Times New Roman" w:eastAsia="Times New Roman" w:hAnsi="Times New Roman" w:cs="Times New Roman"/>
          <w:sz w:val="24"/>
          <w:szCs w:val="24"/>
          <w:lang w:eastAsia="el-GR"/>
        </w:rPr>
        <w:t>Σύμφωνα με το ΠΔ :</w:t>
      </w:r>
    </w:p>
    <w:p w:rsidR="003614CA" w:rsidRPr="003614CA" w:rsidRDefault="003614CA" w:rsidP="003614C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614CA">
        <w:rPr>
          <w:rFonts w:ascii="Times New Roman" w:eastAsia="Times New Roman" w:hAnsi="Times New Roman" w:cs="Times New Roman"/>
          <w:i/>
          <w:iCs/>
          <w:sz w:val="24"/>
          <w:szCs w:val="24"/>
          <w:lang w:eastAsia="el-GR"/>
        </w:rPr>
        <w:t>Για την άσκηση των επαγγελματικών δραστηριοτήτων από τον τεχνίτη ψυκτικό, τον αρχιτεχνίτη ψυκτικό ή τον εργοδηγό ψυκτικό,</w:t>
      </w:r>
      <w:r w:rsidRPr="003614CA">
        <w:rPr>
          <w:rFonts w:ascii="Times New Roman" w:eastAsia="Times New Roman" w:hAnsi="Times New Roman" w:cs="Times New Roman"/>
          <w:b/>
          <w:bCs/>
          <w:i/>
          <w:iCs/>
          <w:sz w:val="24"/>
          <w:szCs w:val="24"/>
          <w:lang w:eastAsia="el-GR"/>
        </w:rPr>
        <w:t xml:space="preserve"> ο τεχνίτης οφείλει να έχει βεβαίωση αναγγελίας</w:t>
      </w:r>
      <w:r w:rsidRPr="003614CA">
        <w:rPr>
          <w:rFonts w:ascii="Times New Roman" w:eastAsia="Times New Roman" w:hAnsi="Times New Roman" w:cs="Times New Roman"/>
          <w:i/>
          <w:iCs/>
          <w:sz w:val="24"/>
          <w:szCs w:val="24"/>
          <w:lang w:eastAsia="el-GR"/>
        </w:rPr>
        <w:t xml:space="preserve">, ενώ </w:t>
      </w:r>
      <w:r w:rsidRPr="003614CA">
        <w:rPr>
          <w:rFonts w:ascii="Times New Roman" w:eastAsia="Times New Roman" w:hAnsi="Times New Roman" w:cs="Times New Roman"/>
          <w:b/>
          <w:bCs/>
          <w:i/>
          <w:iCs/>
          <w:sz w:val="24"/>
          <w:szCs w:val="24"/>
          <w:lang w:eastAsia="el-GR"/>
        </w:rPr>
        <w:t>ο αρχιτεχνίτης και ο εργοδηγός οφείλουν να έχουν την άδεια</w:t>
      </w:r>
      <w:r w:rsidRPr="003614CA">
        <w:rPr>
          <w:rFonts w:ascii="Times New Roman" w:eastAsia="Times New Roman" w:hAnsi="Times New Roman" w:cs="Times New Roman"/>
          <w:i/>
          <w:iCs/>
          <w:sz w:val="24"/>
          <w:szCs w:val="24"/>
          <w:lang w:eastAsia="el-GR"/>
        </w:rPr>
        <w:t xml:space="preserve"> του αρχιτεχνίτη ψυκτικού ή την άδεια του εργοδηγού ψυκτικού αντίστοιχα...</w:t>
      </w:r>
    </w:p>
    <w:p w:rsidR="003614CA" w:rsidRPr="003614CA" w:rsidRDefault="003614CA" w:rsidP="003614C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614CA">
        <w:rPr>
          <w:rFonts w:ascii="Times New Roman" w:eastAsia="Times New Roman" w:hAnsi="Times New Roman" w:cs="Times New Roman"/>
          <w:i/>
          <w:iCs/>
          <w:sz w:val="24"/>
          <w:szCs w:val="24"/>
          <w:lang w:eastAsia="el-GR"/>
        </w:rPr>
        <w:t>Οι κάτοχοι: (α) πτυχίου Επαγγελματικού Λυκείου (ΕΠΑΛ) Τομέα  Μηχανολογίας, Ειδικότητας Ψυκτικών Εγκαταστάσεων και Κλιματισμού, (β) πτυχίου Επαγγελματικής Σχολής (ΕΠΑΣ) Μαθητείας ΟΑΕΔ ειδικότητας Εγκαταστατών Ψυκτικών και Κλιματιστικών Έργων, (γ) διπλώματος Ινστιτούτου Επαγγελματικής Κατάρτισης (ΙΕΚ) ειδικό− τητας Τεχνικού Εγκαταστάσεων Ψύξης, Αερισμού και Κλιματισμού ... αναγγέλλουν την έναρξη άσκησης της δραστηριότητας του τεχνίτη ψυκτικού με αίτηση/υπεύθυνη δήλωση και αποκτούν το δικαίωμα άσκησης των επαγγελματικών δραστηριοτήτων του τεχνίτη ψυκτικού, σύμφωνα με τα οριζόμενα στο άρθρο 5 παρ. 11 του ν. 3982/2011.</w:t>
      </w:r>
    </w:p>
    <w:p w:rsidR="003614CA" w:rsidRPr="003614CA" w:rsidRDefault="003614CA" w:rsidP="003614C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614CA">
        <w:rPr>
          <w:rFonts w:ascii="Times New Roman" w:eastAsia="Times New Roman" w:hAnsi="Times New Roman" w:cs="Times New Roman"/>
          <w:i/>
          <w:iCs/>
          <w:sz w:val="24"/>
          <w:szCs w:val="24"/>
          <w:lang w:eastAsia="el-GR"/>
        </w:rPr>
        <w:t xml:space="preserve">Μετά την έκδοση βεβαίωσης αναγγελίας, οι τεχνίτες ψυκτικοί: (α) εάν είναι απόφοιτοι των ΕΠΑΛ, ΕΠΑΣ, αφού αποκτήσουν 2ετή προϋπηρεσία σε ψυκτικές εγκαταστάσεις (β) εάν είναι απόφοιτοι ΙΕΚ, αφού αποκτήσουν προϋπηρεσία ενός έτους,  υποβάλλουν αίτηση στην αρμόδια υπηρεσία της οικείας Περιφέρειας, προκειμένου να αποκτήσουν την </w:t>
      </w:r>
      <w:r w:rsidRPr="003614CA">
        <w:rPr>
          <w:rFonts w:ascii="Times New Roman" w:eastAsia="Times New Roman" w:hAnsi="Times New Roman" w:cs="Times New Roman"/>
          <w:b/>
          <w:bCs/>
          <w:i/>
          <w:iCs/>
          <w:sz w:val="24"/>
          <w:szCs w:val="24"/>
          <w:lang w:eastAsia="el-GR"/>
        </w:rPr>
        <w:t>άδεια του αρχιτεχνίτη ψυκτικού.</w:t>
      </w:r>
    </w:p>
    <w:p w:rsidR="003614CA" w:rsidRPr="003614CA" w:rsidRDefault="003614CA" w:rsidP="003614C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614CA">
        <w:rPr>
          <w:rFonts w:ascii="Times New Roman" w:eastAsia="Times New Roman" w:hAnsi="Times New Roman" w:cs="Times New Roman"/>
          <w:i/>
          <w:iCs/>
          <w:sz w:val="24"/>
          <w:szCs w:val="24"/>
          <w:lang w:eastAsia="el-GR"/>
        </w:rPr>
        <w:t xml:space="preserve">Ο </w:t>
      </w:r>
      <w:r w:rsidRPr="003614CA">
        <w:rPr>
          <w:rFonts w:ascii="Times New Roman" w:eastAsia="Times New Roman" w:hAnsi="Times New Roman" w:cs="Times New Roman"/>
          <w:b/>
          <w:bCs/>
          <w:i/>
          <w:iCs/>
          <w:sz w:val="24"/>
          <w:szCs w:val="24"/>
          <w:lang w:eastAsia="el-GR"/>
        </w:rPr>
        <w:t>τεχνίτης ψυκτικός</w:t>
      </w:r>
      <w:r w:rsidRPr="003614CA">
        <w:rPr>
          <w:rFonts w:ascii="Times New Roman" w:eastAsia="Times New Roman" w:hAnsi="Times New Roman" w:cs="Times New Roman"/>
          <w:i/>
          <w:iCs/>
          <w:sz w:val="24"/>
          <w:szCs w:val="24"/>
          <w:lang w:eastAsia="el-GR"/>
        </w:rPr>
        <w:t xml:space="preserve"> αποκτά την άδεια του </w:t>
      </w:r>
      <w:r w:rsidRPr="003614CA">
        <w:rPr>
          <w:rFonts w:ascii="Times New Roman" w:eastAsia="Times New Roman" w:hAnsi="Times New Roman" w:cs="Times New Roman"/>
          <w:b/>
          <w:bCs/>
          <w:i/>
          <w:iCs/>
          <w:sz w:val="24"/>
          <w:szCs w:val="24"/>
          <w:lang w:eastAsia="el-GR"/>
        </w:rPr>
        <w:t>αρχιτεχνίτη ψυκτικού,</w:t>
      </w:r>
      <w:r w:rsidRPr="003614CA">
        <w:rPr>
          <w:rFonts w:ascii="Times New Roman" w:eastAsia="Times New Roman" w:hAnsi="Times New Roman" w:cs="Times New Roman"/>
          <w:i/>
          <w:iCs/>
          <w:sz w:val="24"/>
          <w:szCs w:val="24"/>
          <w:lang w:eastAsia="el-GR"/>
        </w:rPr>
        <w:t xml:space="preserve"> μετά από επιτυχή εξέταση, κατά τα οριζόμενα στα άρθρα 5 και 7 του ν. 3982/2011. </w:t>
      </w:r>
    </w:p>
    <w:p w:rsidR="003614CA" w:rsidRPr="003614CA" w:rsidRDefault="003614CA" w:rsidP="003614C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614CA">
        <w:rPr>
          <w:rFonts w:ascii="Times New Roman" w:eastAsia="Times New Roman" w:hAnsi="Times New Roman" w:cs="Times New Roman"/>
          <w:i/>
          <w:iCs/>
          <w:sz w:val="24"/>
          <w:szCs w:val="24"/>
          <w:lang w:eastAsia="el-GR"/>
        </w:rPr>
        <w:t xml:space="preserve">Οι κάτοχοι άδειας αρχιτεχνίτη ψυκτικού, μετά από προϋπηρεσία ενός έτους από την έκδοση της άδειας του αρχιτεχνίτη ψυκτικού, σε ψυκτικές εγκαταστάσεις ... υποβάλλουν αίτηση στην αρμόδια υπηρεσία της οικείας Περιφέρειας, προκειμένου να αποκτήσουν την </w:t>
      </w:r>
      <w:r w:rsidRPr="003614CA">
        <w:rPr>
          <w:rFonts w:ascii="Times New Roman" w:eastAsia="Times New Roman" w:hAnsi="Times New Roman" w:cs="Times New Roman"/>
          <w:b/>
          <w:bCs/>
          <w:i/>
          <w:iCs/>
          <w:sz w:val="24"/>
          <w:szCs w:val="24"/>
          <w:lang w:eastAsia="el-GR"/>
        </w:rPr>
        <w:t>άδεια του εργοδηγού ψυκτικού.</w:t>
      </w:r>
    </w:p>
    <w:p w:rsidR="003614CA" w:rsidRPr="003614CA" w:rsidRDefault="003614CA" w:rsidP="003614C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614CA">
        <w:rPr>
          <w:rFonts w:ascii="Times New Roman" w:eastAsia="Times New Roman" w:hAnsi="Times New Roman" w:cs="Times New Roman"/>
          <w:b/>
          <w:bCs/>
          <w:i/>
          <w:iCs/>
          <w:sz w:val="24"/>
          <w:szCs w:val="24"/>
          <w:lang w:eastAsia="el-GR"/>
        </w:rPr>
        <w:t xml:space="preserve">Αναζητήστε το ΠΔ από την ιστοσελίδα του Εθνικού Τυπογραφείου </w:t>
      </w:r>
      <w:hyperlink r:id="rId4" w:tgtFrame="_blank" w:history="1">
        <w:r w:rsidRPr="003614CA">
          <w:rPr>
            <w:rFonts w:ascii="Times New Roman" w:eastAsia="Times New Roman" w:hAnsi="Times New Roman" w:cs="Times New Roman"/>
            <w:b/>
            <w:bCs/>
            <w:i/>
            <w:iCs/>
            <w:color w:val="0000FF"/>
            <w:sz w:val="24"/>
            <w:szCs w:val="24"/>
            <w:u w:val="single"/>
            <w:lang w:eastAsia="el-GR"/>
          </w:rPr>
          <w:t>www.et.gr</w:t>
        </w:r>
      </w:hyperlink>
      <w:r w:rsidRPr="003614CA">
        <w:rPr>
          <w:rFonts w:ascii="Times New Roman" w:eastAsia="Times New Roman" w:hAnsi="Times New Roman" w:cs="Times New Roman"/>
          <w:b/>
          <w:bCs/>
          <w:i/>
          <w:iCs/>
          <w:sz w:val="24"/>
          <w:szCs w:val="24"/>
          <w:lang w:eastAsia="el-GR"/>
        </w:rPr>
        <w:t xml:space="preserve"> από τη σελίδα αναζήτησης </w:t>
      </w:r>
    </w:p>
    <w:p w:rsidR="00FB2D33" w:rsidRDefault="00FB2D33"/>
    <w:sectPr w:rsidR="00FB2D33" w:rsidSect="003614CA">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4CA"/>
    <w:rsid w:val="003614CA"/>
    <w:rsid w:val="00FB2D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3614CA"/>
  </w:style>
  <w:style w:type="character" w:styleId="Hyperlink">
    <w:name w:val="Hyperlink"/>
    <w:basedOn w:val="DefaultParagraphFont"/>
    <w:uiPriority w:val="99"/>
    <w:semiHidden/>
    <w:unhideWhenUsed/>
    <w:rsid w:val="003614CA"/>
    <w:rPr>
      <w:color w:val="0000FF"/>
      <w:u w:val="single"/>
    </w:rPr>
  </w:style>
</w:styles>
</file>

<file path=word/webSettings.xml><?xml version="1.0" encoding="utf-8"?>
<w:webSettings xmlns:r="http://schemas.openxmlformats.org/officeDocument/2006/relationships" xmlns:w="http://schemas.openxmlformats.org/wordprocessingml/2006/main">
  <w:divs>
    <w:div w:id="18484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2506</Characters>
  <Application>Microsoft Office Word</Application>
  <DocSecurity>0</DocSecurity>
  <Lines>20</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ΛΕΣΤΟΥ</dc:creator>
  <cp:lastModifiedBy>ΜΑΡΙΑ ΛΕΣΤΟΥ</cp:lastModifiedBy>
  <cp:revision>1</cp:revision>
  <dcterms:created xsi:type="dcterms:W3CDTF">2014-09-24T18:25:00Z</dcterms:created>
  <dcterms:modified xsi:type="dcterms:W3CDTF">2014-09-24T18:26:00Z</dcterms:modified>
</cp:coreProperties>
</file>